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52" w:rsidRDefault="00475752" w:rsidP="00475752">
      <w:pPr>
        <w:ind w:left="1416"/>
      </w:pPr>
      <w:r>
        <w:t xml:space="preserve">     T.C ANKARA (SULH HUKUK MAHKEMESİ) SATIŞ MEMURLUĞU </w:t>
      </w:r>
    </w:p>
    <w:p w:rsidR="00475752" w:rsidRDefault="00475752" w:rsidP="00475752">
      <w:pPr>
        <w:rPr>
          <w:b/>
        </w:rPr>
      </w:pPr>
      <w:r>
        <w:t xml:space="preserve">         </w:t>
      </w:r>
      <w:r>
        <w:tab/>
      </w:r>
      <w:r>
        <w:tab/>
      </w:r>
      <w:r>
        <w:tab/>
      </w:r>
      <w:r>
        <w:rPr>
          <w:b/>
        </w:rPr>
        <w:t>ANKARA 22. İCRA MÜDÜRLÜĞÜ 2014 / 237 SATIŞ</w:t>
      </w:r>
    </w:p>
    <w:p w:rsidR="00475752" w:rsidRDefault="00475752" w:rsidP="00475752">
      <w:pPr>
        <w:ind w:left="2832"/>
        <w:rPr>
          <w:b/>
        </w:rPr>
      </w:pPr>
      <w:r>
        <w:rPr>
          <w:b/>
        </w:rPr>
        <w:t>TAŞINMAZIN AÇIK ARTIRMA İLANI</w:t>
      </w:r>
    </w:p>
    <w:p w:rsidR="00475752" w:rsidRDefault="00475752" w:rsidP="00475752">
      <w:pPr>
        <w:rPr>
          <w:b/>
        </w:rPr>
      </w:pPr>
      <w:bookmarkStart w:id="0" w:name="_GoBack"/>
      <w:bookmarkEnd w:id="0"/>
    </w:p>
    <w:p w:rsidR="00475752" w:rsidRDefault="00475752" w:rsidP="00475752">
      <w:pPr>
        <w:rPr>
          <w:b/>
        </w:rPr>
      </w:pPr>
      <w:r>
        <w:rPr>
          <w:b/>
        </w:rPr>
        <w:t xml:space="preserve">Satılmasına Karar Verilen Taşınmazın </w:t>
      </w:r>
      <w:proofErr w:type="spellStart"/>
      <w:proofErr w:type="gramStart"/>
      <w:r>
        <w:rPr>
          <w:b/>
        </w:rPr>
        <w:t>Cinsi,Niteliği</w:t>
      </w:r>
      <w:proofErr w:type="gramEnd"/>
      <w:r>
        <w:rPr>
          <w:b/>
        </w:rPr>
        <w:t>,Kıymeti</w:t>
      </w:r>
      <w:proofErr w:type="spellEnd"/>
      <w:r>
        <w:rPr>
          <w:b/>
        </w:rPr>
        <w:t xml:space="preserve"> ve Önemli Özellikleri: </w:t>
      </w:r>
    </w:p>
    <w:p w:rsidR="00475752" w:rsidRDefault="00475752" w:rsidP="00475752">
      <w:r>
        <w:t xml:space="preserve">              Ankara İli, Yenimahalle İlçe, </w:t>
      </w:r>
      <w:proofErr w:type="spellStart"/>
      <w:r>
        <w:t>Ergazi</w:t>
      </w:r>
      <w:proofErr w:type="spellEnd"/>
      <w:r>
        <w:t xml:space="preserve"> İmar Mahallesi (İnönü Mahallesi)</w:t>
      </w:r>
      <w:r>
        <w:rPr>
          <w:b/>
        </w:rPr>
        <w:t xml:space="preserve">  43362 Ada 4</w:t>
      </w:r>
      <w:r>
        <w:t xml:space="preserve"> Parseli teşkil eden; </w:t>
      </w:r>
      <w:r>
        <w:rPr>
          <w:b/>
        </w:rPr>
        <w:t xml:space="preserve">Ankara – İstanbul (FATİH SULTAN MEHMET BULVARI) Yolu </w:t>
      </w:r>
      <w:proofErr w:type="gramStart"/>
      <w:r>
        <w:rPr>
          <w:b/>
        </w:rPr>
        <w:t>üzerinde</w:t>
      </w:r>
      <w:r>
        <w:t xml:space="preserve"> , CARREFOURSA</w:t>
      </w:r>
      <w:proofErr w:type="gramEnd"/>
      <w:r>
        <w:t xml:space="preserve"> AVM  - BATI PARK AVM’ ye yakın, son Jandarma Lojmanlarının karşısında </w:t>
      </w:r>
      <w:r>
        <w:rPr>
          <w:b/>
        </w:rPr>
        <w:t>İSTANBUL YOLUNA CEPHELİ   ve isimsiz imar yoluna yoluna cepheli</w:t>
      </w:r>
      <w:r>
        <w:t xml:space="preserve"> (</w:t>
      </w:r>
      <w:r>
        <w:rPr>
          <w:b/>
        </w:rPr>
        <w:t>ÇİFT CEPHELİ-KÖŞE BAŞI PARSEL</w:t>
      </w:r>
      <w:r>
        <w:t xml:space="preserve">) boş arsa vasıflı, </w:t>
      </w:r>
      <w:r>
        <w:rPr>
          <w:b/>
        </w:rPr>
        <w:t>7.286 m2</w:t>
      </w:r>
      <w:r>
        <w:t xml:space="preserve"> yüzölçümlü taşınmaz ortaklığın giderilmesi yoluyla satılacaktır.</w:t>
      </w:r>
    </w:p>
    <w:p w:rsidR="00475752" w:rsidRDefault="00475752" w:rsidP="00475752">
      <w:r>
        <w:t xml:space="preserve">              Taşınmaz; her türlü alt yapısı </w:t>
      </w:r>
      <w:proofErr w:type="gramStart"/>
      <w:r>
        <w:t>mevcut ,tüm</w:t>
      </w:r>
      <w:proofErr w:type="gramEnd"/>
      <w:r>
        <w:t xml:space="preserve"> belediye hizmetlerinden </w:t>
      </w:r>
      <w:proofErr w:type="spellStart"/>
      <w:r>
        <w:t>faydalanabilen,şehir</w:t>
      </w:r>
      <w:proofErr w:type="spellEnd"/>
      <w:r>
        <w:t xml:space="preserve"> ve iş merkezlerine ulaşımı kolay bir </w:t>
      </w:r>
      <w:proofErr w:type="spellStart"/>
      <w:r>
        <w:t>bölgededir.Arsanın</w:t>
      </w:r>
      <w:proofErr w:type="spellEnd"/>
      <w:r>
        <w:t xml:space="preserve"> doğusunda 1-2 katlı yapılar </w:t>
      </w:r>
      <w:proofErr w:type="spellStart"/>
      <w:r>
        <w:t>mevcuttur.Yakın</w:t>
      </w:r>
      <w:proofErr w:type="spellEnd"/>
      <w:r>
        <w:t xml:space="preserve"> çevresinde yoğun sanayi ve ticari faaliyet vardır.</w:t>
      </w:r>
    </w:p>
    <w:p w:rsidR="00475752" w:rsidRDefault="00475752" w:rsidP="00475752">
      <w:r>
        <w:t xml:space="preserve">              Taşınmaz; m2’si 2.100 TL’ den </w:t>
      </w:r>
      <w:r>
        <w:rPr>
          <w:b/>
        </w:rPr>
        <w:t>15.300.600,00 TL</w:t>
      </w:r>
      <w:r>
        <w:t xml:space="preserve"> bedelle açık artırma suretiyle </w:t>
      </w:r>
      <w:proofErr w:type="spellStart"/>
      <w:proofErr w:type="gramStart"/>
      <w:r>
        <w:t>satılacaktır.Taşınmazın</w:t>
      </w:r>
      <w:proofErr w:type="spellEnd"/>
      <w:proofErr w:type="gramEnd"/>
      <w:r>
        <w:t xml:space="preserve"> geniş evsafı dosyasında mevcuttur.</w:t>
      </w:r>
    </w:p>
    <w:p w:rsidR="00475752" w:rsidRDefault="00475752" w:rsidP="0047575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YÜZÖLÇÜMÜ   :  7</w:t>
      </w:r>
      <w:proofErr w:type="gramEnd"/>
      <w:r>
        <w:rPr>
          <w:b/>
          <w:sz w:val="28"/>
          <w:szCs w:val="28"/>
        </w:rPr>
        <w:t>.286 m2</w:t>
      </w:r>
    </w:p>
    <w:p w:rsidR="00475752" w:rsidRDefault="00475752" w:rsidP="00475752">
      <w:pPr>
        <w:rPr>
          <w:b/>
        </w:rPr>
      </w:pPr>
      <w:r>
        <w:rPr>
          <w:b/>
        </w:rPr>
        <w:t>ARSA PAYI</w:t>
      </w:r>
      <w:r>
        <w:rPr>
          <w:b/>
        </w:rPr>
        <w:tab/>
        <w:t xml:space="preserve">      : TAM</w:t>
      </w:r>
    </w:p>
    <w:p w:rsidR="00475752" w:rsidRDefault="00475752" w:rsidP="00475752">
      <w:r>
        <w:t xml:space="preserve">İMAR </w:t>
      </w:r>
      <w:proofErr w:type="gramStart"/>
      <w:r>
        <w:t xml:space="preserve">DURUMU      : </w:t>
      </w:r>
      <w:r>
        <w:rPr>
          <w:b/>
          <w:sz w:val="24"/>
          <w:szCs w:val="24"/>
        </w:rPr>
        <w:t>EMSAL</w:t>
      </w:r>
      <w:proofErr w:type="gramEnd"/>
      <w:r>
        <w:rPr>
          <w:b/>
          <w:sz w:val="24"/>
          <w:szCs w:val="24"/>
        </w:rPr>
        <w:t>:  1,00</w:t>
      </w:r>
      <w:r>
        <w:t xml:space="preserve"> </w:t>
      </w:r>
      <w:proofErr w:type="spellStart"/>
      <w:r>
        <w:t>Hmax</w:t>
      </w:r>
      <w:proofErr w:type="spellEnd"/>
      <w:r>
        <w:t>: Serbest ‘’Kentsel Çalışma Alanı ’’</w:t>
      </w:r>
      <w:proofErr w:type="spellStart"/>
      <w:r>
        <w:t>kapsamındadır.Taşınmazın</w:t>
      </w:r>
      <w:proofErr w:type="spellEnd"/>
      <w:r>
        <w:t xml:space="preserve"> Fatih Sultan Mehmet Bulvarı ve batısından geçen imar yolundan 10,00 metre komşu parselden çekme </w:t>
      </w:r>
      <w:proofErr w:type="gramStart"/>
      <w:r>
        <w:t>mesafesi  h</w:t>
      </w:r>
      <w:proofErr w:type="gramEnd"/>
      <w:r>
        <w:t xml:space="preserve">/2 çekilerek inşaat yapılabileceği ve 81140 </w:t>
      </w:r>
      <w:proofErr w:type="spellStart"/>
      <w:r>
        <w:t>nolu</w:t>
      </w:r>
      <w:proofErr w:type="spellEnd"/>
      <w:r>
        <w:t xml:space="preserve"> plan notlarının geçerli olduğu bildirilmiştir.</w:t>
      </w:r>
    </w:p>
    <w:p w:rsidR="00475752" w:rsidRDefault="00475752" w:rsidP="0047575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KIYMETİ        : 15</w:t>
      </w:r>
      <w:proofErr w:type="gramEnd"/>
      <w:r>
        <w:rPr>
          <w:b/>
          <w:sz w:val="32"/>
          <w:szCs w:val="32"/>
        </w:rPr>
        <w:t>.300.600,00 TL.</w:t>
      </w:r>
    </w:p>
    <w:p w:rsidR="00475752" w:rsidRDefault="00475752" w:rsidP="00475752">
      <w:r>
        <w:t>KDV ORANI              : % 18</w:t>
      </w:r>
    </w:p>
    <w:p w:rsidR="00475752" w:rsidRDefault="00475752" w:rsidP="0047575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1.SATIŞ </w:t>
      </w:r>
      <w:proofErr w:type="gramStart"/>
      <w:r>
        <w:rPr>
          <w:b/>
          <w:sz w:val="36"/>
          <w:szCs w:val="36"/>
        </w:rPr>
        <w:t>GÜNÜ : 22</w:t>
      </w:r>
      <w:proofErr w:type="gramEnd"/>
      <w:r>
        <w:rPr>
          <w:b/>
          <w:sz w:val="36"/>
          <w:szCs w:val="36"/>
        </w:rPr>
        <w:t>/06/2015 günü, saat 14:00 - 14:10 arası</w:t>
      </w:r>
    </w:p>
    <w:p w:rsidR="00475752" w:rsidRDefault="00475752" w:rsidP="00475752">
      <w:r>
        <w:t xml:space="preserve">2.SATIŞ </w:t>
      </w:r>
      <w:proofErr w:type="gramStart"/>
      <w:r>
        <w:t>GÜNÜ         : 23</w:t>
      </w:r>
      <w:proofErr w:type="gramEnd"/>
      <w:r>
        <w:t xml:space="preserve">/07/2015 günü, saat 14:00 -14:10 arası </w:t>
      </w:r>
    </w:p>
    <w:p w:rsidR="00475752" w:rsidRDefault="00475752" w:rsidP="00475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SATIŞ </w:t>
      </w:r>
      <w:proofErr w:type="gramStart"/>
      <w:r>
        <w:rPr>
          <w:b/>
          <w:sz w:val="28"/>
          <w:szCs w:val="28"/>
        </w:rPr>
        <w:t>YERİ        :ANKARA</w:t>
      </w:r>
      <w:proofErr w:type="gramEnd"/>
      <w:r>
        <w:rPr>
          <w:b/>
          <w:sz w:val="28"/>
          <w:szCs w:val="28"/>
        </w:rPr>
        <w:t xml:space="preserve"> ADLİYESİ  2  NOLU MEZAT SALONU  SIHHIYE/ANKARA</w:t>
      </w:r>
    </w:p>
    <w:p w:rsidR="00475752" w:rsidRDefault="00475752" w:rsidP="00475752"/>
    <w:p w:rsidR="00200921" w:rsidRDefault="00200921"/>
    <w:sectPr w:rsidR="00200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34"/>
    <w:rsid w:val="00200921"/>
    <w:rsid w:val="003A072A"/>
    <w:rsid w:val="003D4E75"/>
    <w:rsid w:val="00475752"/>
    <w:rsid w:val="0056397D"/>
    <w:rsid w:val="008A1688"/>
    <w:rsid w:val="00BB7568"/>
    <w:rsid w:val="00E6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7CE51-C5ED-4243-99E1-0425197B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sdanısmanı4</dc:creator>
  <cp:keywords/>
  <dc:description/>
  <cp:lastModifiedBy>emine</cp:lastModifiedBy>
  <cp:revision>2</cp:revision>
  <dcterms:created xsi:type="dcterms:W3CDTF">2015-05-27T12:29:00Z</dcterms:created>
  <dcterms:modified xsi:type="dcterms:W3CDTF">2015-05-27T12:29:00Z</dcterms:modified>
</cp:coreProperties>
</file>